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A" w:rsidRDefault="0089795D" w:rsidP="0089795D">
      <w:pPr>
        <w:pStyle w:val="Overskrift1"/>
        <w:rPr>
          <w:sz w:val="40"/>
        </w:rPr>
      </w:pPr>
      <w:r w:rsidRPr="0089795D">
        <w:rPr>
          <w:sz w:val="40"/>
        </w:rPr>
        <w:t>Årsplan i KRLE 5.trinn 2018-2019</w:t>
      </w:r>
    </w:p>
    <w:p w:rsidR="005C4203" w:rsidRDefault="005C4203" w:rsidP="005C4203"/>
    <w:p w:rsidR="005C4203" w:rsidRPr="00E057A6" w:rsidRDefault="005C4203" w:rsidP="005C4203">
      <w:pPr>
        <w:rPr>
          <w:lang w:val="nn-NO"/>
        </w:rPr>
      </w:pPr>
      <w:r w:rsidRPr="00E057A6">
        <w:rPr>
          <w:lang w:val="nn-NO"/>
        </w:rPr>
        <w:t>Faglærer: Anna Sætane</w:t>
      </w:r>
      <w:r w:rsidRPr="00E057A6">
        <w:rPr>
          <w:lang w:val="nn-NO"/>
        </w:rPr>
        <w:br/>
        <w:t>Læreverk: Vi i verden 5</w:t>
      </w:r>
    </w:p>
    <w:p w:rsidR="0089795D" w:rsidRPr="00E057A6" w:rsidRDefault="0089795D" w:rsidP="0089795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6"/>
        <w:gridCol w:w="1801"/>
        <w:gridCol w:w="3101"/>
        <w:gridCol w:w="3344"/>
      </w:tblGrid>
      <w:tr w:rsidR="00B220FD" w:rsidTr="00A828DE">
        <w:trPr>
          <w:trHeight w:val="764"/>
        </w:trPr>
        <w:tc>
          <w:tcPr>
            <w:tcW w:w="816" w:type="dxa"/>
          </w:tcPr>
          <w:p w:rsidR="00B220FD" w:rsidRPr="00B220FD" w:rsidRDefault="00B220FD" w:rsidP="0089795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220FD">
              <w:rPr>
                <w:rFonts w:ascii="Times New Roman" w:hAnsi="Times New Roman" w:cs="Times New Roman"/>
                <w:b/>
                <w:sz w:val="24"/>
                <w:u w:val="single"/>
              </w:rPr>
              <w:t>Uke</w:t>
            </w:r>
          </w:p>
        </w:tc>
        <w:tc>
          <w:tcPr>
            <w:tcW w:w="1801" w:type="dxa"/>
          </w:tcPr>
          <w:p w:rsidR="00B220FD" w:rsidRPr="00B220FD" w:rsidRDefault="00B220FD" w:rsidP="0089795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220FD">
              <w:rPr>
                <w:rFonts w:ascii="Times New Roman" w:hAnsi="Times New Roman" w:cs="Times New Roman"/>
                <w:b/>
                <w:sz w:val="24"/>
                <w:u w:val="single"/>
              </w:rPr>
              <w:t>Tema</w:t>
            </w:r>
          </w:p>
        </w:tc>
        <w:tc>
          <w:tcPr>
            <w:tcW w:w="3899" w:type="dxa"/>
          </w:tcPr>
          <w:p w:rsidR="00B220FD" w:rsidRPr="00B220FD" w:rsidRDefault="00B220FD" w:rsidP="0089795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220FD">
              <w:rPr>
                <w:rFonts w:ascii="Times New Roman" w:hAnsi="Times New Roman" w:cs="Times New Roman"/>
                <w:b/>
                <w:sz w:val="24"/>
                <w:u w:val="single"/>
              </w:rPr>
              <w:t>Læringsmål</w:t>
            </w:r>
          </w:p>
        </w:tc>
        <w:tc>
          <w:tcPr>
            <w:tcW w:w="2546" w:type="dxa"/>
          </w:tcPr>
          <w:p w:rsidR="00B220FD" w:rsidRPr="00B220FD" w:rsidRDefault="00B220FD" w:rsidP="0089795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220FD">
              <w:rPr>
                <w:rFonts w:ascii="Times New Roman" w:hAnsi="Times New Roman" w:cs="Times New Roman"/>
                <w:b/>
                <w:sz w:val="24"/>
                <w:u w:val="single"/>
              </w:rPr>
              <w:t>Fagstoff</w:t>
            </w:r>
          </w:p>
        </w:tc>
      </w:tr>
      <w:tr w:rsidR="00B220FD" w:rsidTr="00A828DE">
        <w:trPr>
          <w:trHeight w:val="1529"/>
        </w:trPr>
        <w:tc>
          <w:tcPr>
            <w:tcW w:w="816" w:type="dxa"/>
          </w:tcPr>
          <w:p w:rsidR="00B220FD" w:rsidRDefault="00E057A6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34-36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Kristendommens begynnelse</w:t>
            </w:r>
          </w:p>
        </w:tc>
        <w:tc>
          <w:tcPr>
            <w:tcW w:w="3899" w:type="dxa"/>
          </w:tcPr>
          <w:p w:rsidR="00394497" w:rsidRPr="00394497" w:rsidRDefault="00394497" w:rsidP="0039449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hvordan kristendommen ble en egen religion. </w:t>
            </w:r>
          </w:p>
          <w:p w:rsidR="00394497" w:rsidRPr="00394497" w:rsidRDefault="00394497" w:rsidP="0039449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som menes med urmenighet. </w:t>
            </w:r>
          </w:p>
          <w:p w:rsidR="00394497" w:rsidRPr="00394497" w:rsidRDefault="00394497" w:rsidP="0039449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hvordan livet til de første kristne artet seg. </w:t>
            </w:r>
          </w:p>
          <w:p w:rsidR="00394497" w:rsidRPr="00394497" w:rsidRDefault="00394497" w:rsidP="0039449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om forfølgelsene i Romerriket. </w:t>
            </w:r>
          </w:p>
          <w:p w:rsidR="00B220FD" w:rsidRPr="000E4FAF" w:rsidRDefault="00394497" w:rsidP="000E4FA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fortelle hvem Konstantin var og hvorfor han had</w:t>
            </w:r>
            <w:r w:rsidR="000E4FAF">
              <w:t>de betydning for kristendommen.</w:t>
            </w:r>
          </w:p>
        </w:tc>
        <w:tc>
          <w:tcPr>
            <w:tcW w:w="2546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i verden 5, kap.1</w:t>
            </w:r>
          </w:p>
        </w:tc>
      </w:tr>
      <w:tr w:rsidR="00701D4D" w:rsidTr="00A828DE">
        <w:trPr>
          <w:trHeight w:val="731"/>
        </w:trPr>
        <w:tc>
          <w:tcPr>
            <w:tcW w:w="816" w:type="dxa"/>
          </w:tcPr>
          <w:p w:rsidR="00701D4D" w:rsidRDefault="00E057A6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37-39</w:t>
            </w:r>
          </w:p>
        </w:tc>
        <w:tc>
          <w:tcPr>
            <w:tcW w:w="1801" w:type="dxa"/>
          </w:tcPr>
          <w:p w:rsidR="003D1858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Menneskerettigheter</w:t>
            </w:r>
            <w:r>
              <w:rPr>
                <w:rFonts w:ascii="Times New Roman" w:hAnsi="Times New Roman" w:cs="Times New Roman"/>
                <w:sz w:val="24"/>
              </w:rPr>
              <w:br/>
              <w:t>Fattige og rike</w:t>
            </w:r>
          </w:p>
          <w:p w:rsidR="00701D4D" w:rsidRDefault="003D1858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 &amp; miljø</w:t>
            </w:r>
            <w:r w:rsidR="00701D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701D4D" w:rsidRPr="009A35FB" w:rsidRDefault="00701D4D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etikk er. </w:t>
            </w:r>
          </w:p>
          <w:p w:rsidR="00701D4D" w:rsidRPr="009A35FB" w:rsidRDefault="00701D4D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menneskerettigheter er. </w:t>
            </w:r>
          </w:p>
          <w:p w:rsidR="00701D4D" w:rsidRPr="009A35FB" w:rsidRDefault="00701D4D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hovedpunktene i verdenserklæringen om menneskerettigheter. </w:t>
            </w:r>
          </w:p>
          <w:p w:rsidR="00701D4D" w:rsidRPr="00701D4D" w:rsidRDefault="00701D4D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fortelle hva jeg mener menneskerettighetserklæringen betyr for oss i dag.</w:t>
            </w:r>
          </w:p>
          <w:p w:rsidR="00701D4D" w:rsidRPr="0009475B" w:rsidRDefault="00701D4D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som menes med fattigdom og rikdom. </w:t>
            </w:r>
          </w:p>
          <w:p w:rsidR="00701D4D" w:rsidRPr="003D1858" w:rsidRDefault="00701D4D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fortelle hva jeg synes er vanskelig med at det er så mange barn som lever i fattigdom.</w:t>
            </w:r>
          </w:p>
          <w:p w:rsidR="003D1858" w:rsidRPr="0009475B" w:rsidRDefault="003D1858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t xml:space="preserve">Jeg kan forklare hva man mener når man sier at naturen ikke kan tåle alt. </w:t>
            </w:r>
          </w:p>
          <w:p w:rsidR="003D1858" w:rsidRPr="009A35FB" w:rsidRDefault="003D1858" w:rsidP="003D185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fortelle hvordan jeg mener vi burde ta vare på miljøet vårt</w:t>
            </w:r>
          </w:p>
        </w:tc>
        <w:tc>
          <w:tcPr>
            <w:tcW w:w="2546" w:type="dxa"/>
          </w:tcPr>
          <w:p w:rsidR="00701D4D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64"/>
        </w:trPr>
        <w:tc>
          <w:tcPr>
            <w:tcW w:w="816" w:type="dxa"/>
          </w:tcPr>
          <w:p w:rsidR="00B220FD" w:rsidRDefault="00E057A6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41-44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  <w:tc>
          <w:tcPr>
            <w:tcW w:w="3899" w:type="dxa"/>
          </w:tcPr>
          <w:p w:rsidR="00482AA0" w:rsidRPr="00482AA0" w:rsidRDefault="00482AA0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gjengi de fem søylene i islam. </w:t>
            </w:r>
          </w:p>
          <w:p w:rsidR="00482AA0" w:rsidRPr="00482AA0" w:rsidRDefault="00482AA0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slags gudsbilde en muslim har. </w:t>
            </w:r>
          </w:p>
          <w:p w:rsidR="00482AA0" w:rsidRPr="00482AA0" w:rsidRDefault="00482AA0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jeg tror kan være utfordrende for muslimer i vårt samfunn. </w:t>
            </w:r>
          </w:p>
          <w:p w:rsidR="00482AA0" w:rsidRPr="00482AA0" w:rsidRDefault="00482AA0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forklare utgangspunktet for det islamske kalenderåret.</w:t>
            </w:r>
          </w:p>
          <w:p w:rsidR="00482AA0" w:rsidRPr="00482AA0" w:rsidRDefault="00482AA0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beskrive offerfesten, profetens fødselsdag og ramadan. </w:t>
            </w:r>
          </w:p>
          <w:p w:rsidR="00DC7509" w:rsidRPr="00DC7509" w:rsidRDefault="00482AA0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>Jeg kan beskrive hva en moske brukes til og</w:t>
            </w:r>
            <w:r w:rsidR="00DC7509">
              <w:t xml:space="preserve"> hvordan den er utsmykket. </w:t>
            </w:r>
          </w:p>
          <w:p w:rsidR="00B220FD" w:rsidRPr="00482AA0" w:rsidRDefault="00DC7509" w:rsidP="00482AA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lage en </w:t>
            </w:r>
            <w:proofErr w:type="spellStart"/>
            <w:r>
              <w:t>power</w:t>
            </w:r>
            <w:proofErr w:type="spellEnd"/>
            <w:r>
              <w:t xml:space="preserve"> -</w:t>
            </w:r>
            <w:proofErr w:type="spellStart"/>
            <w:r>
              <w:t>point</w:t>
            </w:r>
            <w:proofErr w:type="spellEnd"/>
            <w:r>
              <w:t xml:space="preserve"> presentasjon av en moske hvor jeg forklarer hva de ulike elementene i moskeen er.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64"/>
        </w:trPr>
        <w:tc>
          <w:tcPr>
            <w:tcW w:w="816" w:type="dxa"/>
          </w:tcPr>
          <w:p w:rsidR="00B220FD" w:rsidRDefault="00E057A6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45-47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Jødedom</w:t>
            </w:r>
          </w:p>
        </w:tc>
        <w:tc>
          <w:tcPr>
            <w:tcW w:w="3899" w:type="dxa"/>
          </w:tcPr>
          <w:p w:rsidR="00F411FC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en som er jøde tror på. </w:t>
            </w:r>
          </w:p>
          <w:p w:rsidR="00F411FC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slags gudsbilde en jøde har. </w:t>
            </w:r>
          </w:p>
          <w:p w:rsidR="00F411FC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jeg tror kan være utfordrende for jøder i vårt samfunn. </w:t>
            </w:r>
          </w:p>
          <w:p w:rsidR="00F411FC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den jødiske tidsregningen og den jødiske kalenderen. </w:t>
            </w:r>
          </w:p>
          <w:p w:rsidR="00F411FC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beskrive hvordan jødene feirer </w:t>
            </w:r>
            <w:proofErr w:type="spellStart"/>
            <w:r>
              <w:t>Rosh</w:t>
            </w:r>
            <w:proofErr w:type="spellEnd"/>
            <w:r>
              <w:t xml:space="preserve"> </w:t>
            </w:r>
            <w:proofErr w:type="spellStart"/>
            <w:r>
              <w:t>Hashana</w:t>
            </w:r>
            <w:proofErr w:type="spellEnd"/>
            <w:r>
              <w:t xml:space="preserve">, </w:t>
            </w:r>
            <w:proofErr w:type="spellStart"/>
            <w:r>
              <w:t>Jom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Kippur</w:t>
            </w:r>
            <w:proofErr w:type="spellEnd"/>
            <w:r>
              <w:t xml:space="preserve">, Hanukka og </w:t>
            </w:r>
            <w:proofErr w:type="spellStart"/>
            <w:r>
              <w:t>Pesach</w:t>
            </w:r>
            <w:proofErr w:type="spellEnd"/>
            <w:r>
              <w:t xml:space="preserve">. </w:t>
            </w:r>
          </w:p>
          <w:p w:rsidR="00FF4500" w:rsidRPr="00FF4500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forskjellen på Tempelet og en synagoge. </w:t>
            </w:r>
          </w:p>
          <w:p w:rsidR="00F411FC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beskrive hva en synagoge brukes til og hvordan den er utsmykket. </w:t>
            </w:r>
          </w:p>
          <w:p w:rsidR="00B220FD" w:rsidRPr="00F411FC" w:rsidRDefault="00F411FC" w:rsidP="00F411FC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t>Jeg kan lage en power-</w:t>
            </w:r>
            <w:proofErr w:type="spellStart"/>
            <w:r>
              <w:t>point</w:t>
            </w:r>
            <w:proofErr w:type="spellEnd"/>
            <w:r>
              <w:t xml:space="preserve"> presentasjon av en synagoge hvor jeg forklarer hva de ulike elementene i synagogen er.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64"/>
        </w:trPr>
        <w:tc>
          <w:tcPr>
            <w:tcW w:w="816" w:type="dxa"/>
          </w:tcPr>
          <w:p w:rsidR="00B220FD" w:rsidRDefault="00A828DE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48-50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Hinduisme</w:t>
            </w:r>
          </w:p>
        </w:tc>
        <w:tc>
          <w:tcPr>
            <w:tcW w:w="3899" w:type="dxa"/>
          </w:tcPr>
          <w:p w:rsidR="00FF4500" w:rsidRPr="00FF4500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hinduer tror og hva slags </w:t>
            </w:r>
            <w:proofErr w:type="spellStart"/>
            <w:r>
              <w:t>gudssyn</w:t>
            </w:r>
            <w:proofErr w:type="spellEnd"/>
            <w:r>
              <w:t xml:space="preserve"> de har.</w:t>
            </w:r>
          </w:p>
          <w:p w:rsidR="00FF4500" w:rsidRPr="00FF4500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om gudene Shiva, Rama, </w:t>
            </w:r>
            <w:proofErr w:type="spellStart"/>
            <w:r>
              <w:t>Sita</w:t>
            </w:r>
            <w:proofErr w:type="spellEnd"/>
            <w:r>
              <w:t xml:space="preserve">, Krishna og </w:t>
            </w:r>
            <w:proofErr w:type="spellStart"/>
            <w:r>
              <w:t>Ganesha</w:t>
            </w:r>
            <w:proofErr w:type="spellEnd"/>
            <w:r>
              <w:t xml:space="preserve">. </w:t>
            </w:r>
          </w:p>
          <w:p w:rsidR="00FF4500" w:rsidRPr="00FF4500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jeg tror kan være utfordrende for hinduer i vårt samfunn. </w:t>
            </w:r>
          </w:p>
          <w:p w:rsidR="00FF4500" w:rsidRPr="00FF4500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</w:t>
            </w:r>
            <w:proofErr w:type="spellStart"/>
            <w:r>
              <w:t>puja</w:t>
            </w:r>
            <w:proofErr w:type="spellEnd"/>
            <w:r>
              <w:t xml:space="preserve"> er. </w:t>
            </w:r>
          </w:p>
          <w:p w:rsidR="00FF4500" w:rsidRPr="00FF4500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hinduer tenker om tid. </w:t>
            </w:r>
          </w:p>
          <w:p w:rsidR="00FF4500" w:rsidRPr="00FF4500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beskrive hvordan hinduene feirer </w:t>
            </w:r>
            <w:proofErr w:type="spellStart"/>
            <w:r>
              <w:t>Divali</w:t>
            </w:r>
            <w:proofErr w:type="spellEnd"/>
            <w:r>
              <w:t xml:space="preserve">, Krishna, </w:t>
            </w:r>
            <w:proofErr w:type="spellStart"/>
            <w:r>
              <w:t>Ganeshas</w:t>
            </w:r>
            <w:proofErr w:type="spellEnd"/>
            <w:r>
              <w:t xml:space="preserve"> fødselsdag</w:t>
            </w:r>
            <w:r w:rsidR="00FF4500">
              <w:t xml:space="preserve"> og kjærligheten mellom søsken.</w:t>
            </w:r>
          </w:p>
          <w:p w:rsidR="00B220FD" w:rsidRPr="00AD7A9C" w:rsidRDefault="00AD7A9C" w:rsidP="00AD7A9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hinduene bruker sine templer. Jeg kan lage en </w:t>
            </w:r>
            <w:proofErr w:type="spellStart"/>
            <w:r>
              <w:t>power</w:t>
            </w:r>
            <w:proofErr w:type="spellEnd"/>
            <w:r>
              <w:t xml:space="preserve"> -</w:t>
            </w:r>
            <w:proofErr w:type="spellStart"/>
            <w:r>
              <w:t>point</w:t>
            </w:r>
            <w:proofErr w:type="spellEnd"/>
            <w:r w:rsidR="00FF4500">
              <w:t xml:space="preserve"> presentasjon av et tempel hvor jeg forklarer hva de ulike elementene i tempelet er.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28DE" w:rsidTr="00A828DE">
        <w:trPr>
          <w:trHeight w:val="764"/>
        </w:trPr>
        <w:tc>
          <w:tcPr>
            <w:tcW w:w="816" w:type="dxa"/>
          </w:tcPr>
          <w:p w:rsidR="00A828DE" w:rsidRDefault="00A828DE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801" w:type="dxa"/>
          </w:tcPr>
          <w:p w:rsidR="00A828DE" w:rsidRDefault="00A828DE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Kristendom</w:t>
            </w:r>
            <w:bookmarkStart w:id="0" w:name="_GoBack"/>
            <w:bookmarkEnd w:id="0"/>
          </w:p>
        </w:tc>
        <w:tc>
          <w:tcPr>
            <w:tcW w:w="3899" w:type="dxa"/>
          </w:tcPr>
          <w:p w:rsidR="00A828DE" w:rsidRPr="00B535AD" w:rsidRDefault="00A828DE" w:rsidP="00A828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forklare den kristne tidsregningen og den kristne kalenderen.</w:t>
            </w:r>
          </w:p>
          <w:p w:rsidR="00A828DE" w:rsidRPr="00A828DE" w:rsidRDefault="00A828DE" w:rsidP="00A828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t xml:space="preserve">Jeg kan forklare hva et kirkeår er og hva det inneholder. Jeg kan gjøre rede for de kristne høytidene. </w:t>
            </w:r>
          </w:p>
        </w:tc>
        <w:tc>
          <w:tcPr>
            <w:tcW w:w="2546" w:type="dxa"/>
          </w:tcPr>
          <w:p w:rsidR="00A828DE" w:rsidRDefault="00A828DE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64"/>
        </w:trPr>
        <w:tc>
          <w:tcPr>
            <w:tcW w:w="816" w:type="dxa"/>
          </w:tcPr>
          <w:p w:rsidR="00B220FD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Livssyn</w:t>
            </w:r>
          </w:p>
        </w:tc>
        <w:tc>
          <w:tcPr>
            <w:tcW w:w="3899" w:type="dxa"/>
          </w:tcPr>
          <w:p w:rsidR="00FF4500" w:rsidRPr="00FF4500" w:rsidRDefault="00FF4500" w:rsidP="00FF4500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et livssyn er. </w:t>
            </w:r>
          </w:p>
          <w:p w:rsidR="00FF4500" w:rsidRPr="00FF4500" w:rsidRDefault="00FF4500" w:rsidP="00FF4500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en humanist ser på livet og hvordan menneskesynet er. </w:t>
            </w:r>
          </w:p>
          <w:p w:rsidR="00FF4500" w:rsidRPr="00FF4500" w:rsidRDefault="00FF4500" w:rsidP="00FF4500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en humanist kan finne ut hva som er rett og galt. </w:t>
            </w:r>
          </w:p>
          <w:p w:rsidR="00FF4500" w:rsidRPr="00FF4500" w:rsidRDefault="00FF4500" w:rsidP="00FF4500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hvordan livssynshumanister feirer navnedag, bryllup og begravelser. </w:t>
            </w:r>
          </w:p>
          <w:p w:rsidR="00B220FD" w:rsidRPr="00FF4500" w:rsidRDefault="00FF4500" w:rsidP="00FF4500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lage en </w:t>
            </w:r>
            <w:proofErr w:type="spellStart"/>
            <w:r>
              <w:t>power</w:t>
            </w:r>
            <w:proofErr w:type="spellEnd"/>
            <w:r>
              <w:t xml:space="preserve"> -</w:t>
            </w:r>
            <w:proofErr w:type="spellStart"/>
            <w:r>
              <w:t>point</w:t>
            </w:r>
            <w:proofErr w:type="spellEnd"/>
            <w:r>
              <w:t xml:space="preserve"> presentasjon hvor jeg beskriver kunst og musikk som viser en humanistisk livstolkning.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31"/>
        </w:trPr>
        <w:tc>
          <w:tcPr>
            <w:tcW w:w="816" w:type="dxa"/>
          </w:tcPr>
          <w:p w:rsidR="00B220FD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Buddhisme</w:t>
            </w:r>
          </w:p>
        </w:tc>
        <w:tc>
          <w:tcPr>
            <w:tcW w:w="3899" w:type="dxa"/>
          </w:tcPr>
          <w:p w:rsidR="00AD7A9C" w:rsidRPr="00AD7A9C" w:rsidRDefault="00B32DA7" w:rsidP="00B32DA7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begrepene tilbedelse og meditasjon. </w:t>
            </w:r>
          </w:p>
          <w:p w:rsidR="00AD7A9C" w:rsidRPr="00AD7A9C" w:rsidRDefault="00B32DA7" w:rsidP="00B32DA7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jeg tror kan være utfordrende for buddhister i vårt samfunn. </w:t>
            </w:r>
          </w:p>
          <w:p w:rsidR="00AD7A9C" w:rsidRPr="00AD7A9C" w:rsidRDefault="00B32DA7" w:rsidP="00B32DA7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buddhister tenker om tid. </w:t>
            </w:r>
          </w:p>
          <w:p w:rsidR="00AD7A9C" w:rsidRPr="00AD7A9C" w:rsidRDefault="00B32DA7" w:rsidP="00AD7A9C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beskrive hvordan buddhistene feirer Buddhas fødselsdag, fullmånedager, </w:t>
            </w:r>
            <w:proofErr w:type="spellStart"/>
            <w:r>
              <w:t>Vulan</w:t>
            </w:r>
            <w:proofErr w:type="spellEnd"/>
            <w:r>
              <w:t xml:space="preserve">, nyttår og at regntiden er over. </w:t>
            </w:r>
          </w:p>
          <w:p w:rsidR="00AD7A9C" w:rsidRPr="00AD7A9C" w:rsidRDefault="00B32DA7" w:rsidP="00AD7A9C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buddhister bruker klostre og templer. </w:t>
            </w:r>
          </w:p>
          <w:p w:rsidR="00B220FD" w:rsidRPr="00AD7A9C" w:rsidRDefault="00B32DA7" w:rsidP="00AD7A9C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lage en </w:t>
            </w:r>
            <w:proofErr w:type="spellStart"/>
            <w:r>
              <w:t>power</w:t>
            </w:r>
            <w:proofErr w:type="spellEnd"/>
            <w:r>
              <w:t xml:space="preserve"> -</w:t>
            </w:r>
            <w:proofErr w:type="spellStart"/>
            <w:r>
              <w:t>point</w:t>
            </w:r>
            <w:proofErr w:type="spellEnd"/>
            <w:r>
              <w:t xml:space="preserve"> presentasjon av et tempel hvor jeg </w:t>
            </w:r>
            <w:r>
              <w:lastRenderedPageBreak/>
              <w:t>forklarer hva de ulike elementene i tempelet er.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64"/>
        </w:trPr>
        <w:tc>
          <w:tcPr>
            <w:tcW w:w="816" w:type="dxa"/>
          </w:tcPr>
          <w:p w:rsidR="00B220FD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Mars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Kristendom</w:t>
            </w:r>
          </w:p>
        </w:tc>
        <w:tc>
          <w:tcPr>
            <w:tcW w:w="3899" w:type="dxa"/>
          </w:tcPr>
          <w:p w:rsidR="00701D4D" w:rsidRPr="00701D4D" w:rsidRDefault="007116C2" w:rsidP="007116C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en som er kristen tror på. </w:t>
            </w:r>
          </w:p>
          <w:p w:rsidR="00701D4D" w:rsidRPr="00701D4D" w:rsidRDefault="007116C2" w:rsidP="007116C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slags gudsbilde kristne har. </w:t>
            </w:r>
          </w:p>
          <w:p w:rsidR="00701D4D" w:rsidRPr="00701D4D" w:rsidRDefault="007116C2" w:rsidP="007116C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fortelle hva jeg tror kan være utfordrende for kristne i vårt samfunn. </w:t>
            </w:r>
          </w:p>
          <w:p w:rsidR="00B535AD" w:rsidRPr="00B535AD" w:rsidRDefault="00B535AD" w:rsidP="007116C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beskrive hva som er typisk for et kirkebygg. </w:t>
            </w:r>
          </w:p>
          <w:p w:rsidR="00B535AD" w:rsidRPr="00B535AD" w:rsidRDefault="00B535AD" w:rsidP="007116C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symbolikken i de viktigste elementene i et kirkerom. </w:t>
            </w:r>
          </w:p>
          <w:p w:rsidR="00B535AD" w:rsidRPr="007116C2" w:rsidRDefault="00B535AD" w:rsidP="007116C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lage en </w:t>
            </w:r>
            <w:proofErr w:type="spellStart"/>
            <w:r>
              <w:t>power</w:t>
            </w:r>
            <w:proofErr w:type="spellEnd"/>
            <w:r>
              <w:t xml:space="preserve"> -</w:t>
            </w:r>
            <w:proofErr w:type="spellStart"/>
            <w:r>
              <w:t>point</w:t>
            </w:r>
            <w:proofErr w:type="spellEnd"/>
            <w:r>
              <w:t xml:space="preserve"> presentasjon av en kirke hvor jeg forklarer hva de ulike elementene i kirken er.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0FD" w:rsidTr="00A828DE">
        <w:trPr>
          <w:trHeight w:val="764"/>
        </w:trPr>
        <w:tc>
          <w:tcPr>
            <w:tcW w:w="816" w:type="dxa"/>
          </w:tcPr>
          <w:p w:rsidR="00B220FD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</w:t>
            </w:r>
          </w:p>
        </w:tc>
        <w:tc>
          <w:tcPr>
            <w:tcW w:w="1801" w:type="dxa"/>
          </w:tcPr>
          <w:p w:rsidR="00B220FD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Fedrehistorien</w:t>
            </w:r>
            <w:proofErr w:type="spellEnd"/>
          </w:p>
        </w:tc>
        <w:tc>
          <w:tcPr>
            <w:tcW w:w="3899" w:type="dxa"/>
          </w:tcPr>
          <w:p w:rsidR="003A4700" w:rsidRPr="003A4700" w:rsidRDefault="003A4700" w:rsidP="003A4700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hvem stamfedrene var. </w:t>
            </w:r>
          </w:p>
          <w:p w:rsidR="003A4700" w:rsidRPr="003A4700" w:rsidRDefault="003A4700" w:rsidP="003A4700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gjenfortelle historien om Abraham. </w:t>
            </w:r>
          </w:p>
          <w:p w:rsidR="00B220FD" w:rsidRPr="003A4700" w:rsidRDefault="003A4700" w:rsidP="003A4700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t>Jeg kan gjenfortelle historien om Isak</w:t>
            </w:r>
          </w:p>
          <w:p w:rsidR="003A4700" w:rsidRPr="003A4700" w:rsidRDefault="003A4700" w:rsidP="003A4700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t>Jeg kan gjenfortelle historien om Jakob</w:t>
            </w:r>
          </w:p>
        </w:tc>
        <w:tc>
          <w:tcPr>
            <w:tcW w:w="2546" w:type="dxa"/>
          </w:tcPr>
          <w:p w:rsidR="00B220FD" w:rsidRDefault="00B220FD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5B" w:rsidTr="00A828DE">
        <w:trPr>
          <w:trHeight w:val="764"/>
        </w:trPr>
        <w:tc>
          <w:tcPr>
            <w:tcW w:w="816" w:type="dxa"/>
          </w:tcPr>
          <w:p w:rsidR="0009475B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</w:t>
            </w:r>
          </w:p>
        </w:tc>
        <w:tc>
          <w:tcPr>
            <w:tcW w:w="1801" w:type="dxa"/>
          </w:tcPr>
          <w:p w:rsidR="0009475B" w:rsidRDefault="003D1858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Jesus</w:t>
            </w:r>
          </w:p>
        </w:tc>
        <w:tc>
          <w:tcPr>
            <w:tcW w:w="3899" w:type="dxa"/>
          </w:tcPr>
          <w:p w:rsidR="003D1858" w:rsidRPr="003D1858" w:rsidRDefault="003D1858" w:rsidP="003D1858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forklare hvordan Bibelen er bygget opp, hvilke deler den består av.</w:t>
            </w:r>
          </w:p>
          <w:p w:rsidR="003D1858" w:rsidRPr="003D1858" w:rsidRDefault="003D1858" w:rsidP="003D1858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gjenfortelle hovedtrekkene fra Jesu liv. </w:t>
            </w:r>
          </w:p>
          <w:p w:rsidR="003D1858" w:rsidRPr="003D1858" w:rsidRDefault="003D1858" w:rsidP="003D1858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t>Jeg kan gjenfortelle historien om da Jesus mettet fem tusen.</w:t>
            </w:r>
          </w:p>
          <w:p w:rsidR="0009475B" w:rsidRPr="003D1858" w:rsidRDefault="003D1858" w:rsidP="003D1858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gjenfortelle historien om da Jesus møtte </w:t>
            </w:r>
            <w:proofErr w:type="spellStart"/>
            <w:r>
              <w:t>Bartimeus</w:t>
            </w:r>
            <w:proofErr w:type="spellEnd"/>
            <w:r>
              <w:t>.</w:t>
            </w:r>
          </w:p>
        </w:tc>
        <w:tc>
          <w:tcPr>
            <w:tcW w:w="2546" w:type="dxa"/>
          </w:tcPr>
          <w:p w:rsidR="0009475B" w:rsidRDefault="00A828DE" w:rsidP="0089795D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101988" w:rsidRPr="00744D74">
                <w:rPr>
                  <w:rStyle w:val="Hyperkobling"/>
                  <w:rFonts w:ascii="Times New Roman" w:hAnsi="Times New Roman" w:cs="Times New Roman"/>
                  <w:sz w:val="24"/>
                </w:rPr>
                <w:t>https://www.tv2skole.no/Artikkel/68135</w:t>
              </w:r>
            </w:hyperlink>
            <w:r w:rsidR="001019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94497" w:rsidTr="00A828DE">
        <w:trPr>
          <w:trHeight w:val="2294"/>
        </w:trPr>
        <w:tc>
          <w:tcPr>
            <w:tcW w:w="816" w:type="dxa"/>
          </w:tcPr>
          <w:p w:rsidR="00394497" w:rsidRDefault="00701D4D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Juni</w:t>
            </w:r>
          </w:p>
        </w:tc>
        <w:tc>
          <w:tcPr>
            <w:tcW w:w="1801" w:type="dxa"/>
          </w:tcPr>
          <w:p w:rsidR="00394497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Bønn i det nye testamente</w:t>
            </w:r>
          </w:p>
        </w:tc>
        <w:tc>
          <w:tcPr>
            <w:tcW w:w="3899" w:type="dxa"/>
          </w:tcPr>
          <w:p w:rsidR="003D1858" w:rsidRPr="003D1858" w:rsidRDefault="003D1858" w:rsidP="003D1858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hva kristne mener med bønn. </w:t>
            </w:r>
          </w:p>
          <w:p w:rsidR="003D1858" w:rsidRPr="003D1858" w:rsidRDefault="003D1858" w:rsidP="003D1858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Jeg kan forklare hvordan Fadervår kan deles inn i syv deler. </w:t>
            </w:r>
          </w:p>
          <w:p w:rsidR="003D1858" w:rsidRPr="003D1858" w:rsidRDefault="003D1858" w:rsidP="003D1858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forklare hva en rosenkrans er</w:t>
            </w:r>
          </w:p>
          <w:p w:rsidR="003D1858" w:rsidRPr="00A37978" w:rsidRDefault="003D1858" w:rsidP="003D1858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>Jeg kan forklare begrepene hellig, skyld, forlate, fristelse og frelse.</w:t>
            </w:r>
          </w:p>
        </w:tc>
        <w:tc>
          <w:tcPr>
            <w:tcW w:w="2546" w:type="dxa"/>
          </w:tcPr>
          <w:p w:rsidR="00394497" w:rsidRDefault="00394497" w:rsidP="008979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795D" w:rsidRPr="00B220FD" w:rsidRDefault="0089795D" w:rsidP="0089795D">
      <w:pPr>
        <w:rPr>
          <w:rFonts w:ascii="Times New Roman" w:hAnsi="Times New Roman" w:cs="Times New Roman"/>
          <w:sz w:val="24"/>
        </w:rPr>
      </w:pPr>
    </w:p>
    <w:sectPr w:rsidR="0089795D" w:rsidRPr="00B2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8A3"/>
    <w:multiLevelType w:val="hybridMultilevel"/>
    <w:tmpl w:val="C888B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050"/>
    <w:multiLevelType w:val="hybridMultilevel"/>
    <w:tmpl w:val="94B67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907"/>
    <w:multiLevelType w:val="hybridMultilevel"/>
    <w:tmpl w:val="1C16C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7161"/>
    <w:multiLevelType w:val="hybridMultilevel"/>
    <w:tmpl w:val="EDCAF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0188"/>
    <w:multiLevelType w:val="hybridMultilevel"/>
    <w:tmpl w:val="F8209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1C82"/>
    <w:multiLevelType w:val="hybridMultilevel"/>
    <w:tmpl w:val="AA840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2EA1"/>
    <w:multiLevelType w:val="hybridMultilevel"/>
    <w:tmpl w:val="292E1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10B72"/>
    <w:multiLevelType w:val="hybridMultilevel"/>
    <w:tmpl w:val="94DAD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667F"/>
    <w:multiLevelType w:val="hybridMultilevel"/>
    <w:tmpl w:val="A404A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38A1"/>
    <w:multiLevelType w:val="hybridMultilevel"/>
    <w:tmpl w:val="7B109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6F5D"/>
    <w:multiLevelType w:val="hybridMultilevel"/>
    <w:tmpl w:val="24C02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D"/>
    <w:rsid w:val="0009475B"/>
    <w:rsid w:val="000E4FAF"/>
    <w:rsid w:val="00101988"/>
    <w:rsid w:val="00394497"/>
    <w:rsid w:val="003A4700"/>
    <w:rsid w:val="003D1858"/>
    <w:rsid w:val="00482AA0"/>
    <w:rsid w:val="005C4203"/>
    <w:rsid w:val="00701D4D"/>
    <w:rsid w:val="007116C2"/>
    <w:rsid w:val="0089795D"/>
    <w:rsid w:val="009A35FB"/>
    <w:rsid w:val="00A06F5A"/>
    <w:rsid w:val="00A37978"/>
    <w:rsid w:val="00A828DE"/>
    <w:rsid w:val="00AD7A9C"/>
    <w:rsid w:val="00B220FD"/>
    <w:rsid w:val="00B32DA7"/>
    <w:rsid w:val="00B535AD"/>
    <w:rsid w:val="00DC7509"/>
    <w:rsid w:val="00E057A6"/>
    <w:rsid w:val="00E575DA"/>
    <w:rsid w:val="00F411FC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C032"/>
  <w15:chartTrackingRefBased/>
  <w15:docId w15:val="{919F264A-402C-463D-9263-E1DB303F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97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7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7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7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2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944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01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v2skole.no/Artikkel/68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805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Sætane</cp:lastModifiedBy>
  <cp:revision>12</cp:revision>
  <dcterms:created xsi:type="dcterms:W3CDTF">2018-07-24T08:39:00Z</dcterms:created>
  <dcterms:modified xsi:type="dcterms:W3CDTF">2018-08-18T07:15:00Z</dcterms:modified>
</cp:coreProperties>
</file>